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E496" w14:textId="77777777" w:rsidR="00A903AE" w:rsidRPr="00A903AE" w:rsidRDefault="00A903AE" w:rsidP="00A903AE">
      <w:pPr>
        <w:shd w:val="clear" w:color="auto" w:fill="FFFFFF"/>
        <w:spacing w:after="0" w:line="240" w:lineRule="auto"/>
        <w:jc w:val="both"/>
        <w:rPr>
          <w:rFonts w:ascii="Times New Roman" w:eastAsia="Times New Roman" w:hAnsi="Times New Roman" w:cs="Times New Roman"/>
          <w:color w:val="222222"/>
          <w:sz w:val="24"/>
          <w:szCs w:val="24"/>
          <w:lang w:val="en-GB" w:eastAsia="es-ES"/>
        </w:rPr>
      </w:pPr>
      <w:proofErr w:type="spellStart"/>
      <w:r w:rsidRPr="00A903AE">
        <w:rPr>
          <w:rFonts w:ascii="Times New Roman" w:eastAsia="Times New Roman" w:hAnsi="Times New Roman" w:cs="Times New Roman"/>
          <w:b/>
          <w:bCs/>
          <w:color w:val="222222"/>
          <w:sz w:val="24"/>
          <w:szCs w:val="24"/>
          <w:lang w:val="en-GB" w:eastAsia="es-ES"/>
        </w:rPr>
        <w:t>CfP</w:t>
      </w:r>
      <w:proofErr w:type="spellEnd"/>
      <w:r w:rsidRPr="00A903AE">
        <w:rPr>
          <w:rFonts w:ascii="Times New Roman" w:eastAsia="Times New Roman" w:hAnsi="Times New Roman" w:cs="Times New Roman"/>
          <w:b/>
          <w:bCs/>
          <w:color w:val="222222"/>
          <w:sz w:val="24"/>
          <w:szCs w:val="24"/>
          <w:lang w:val="en-GB" w:eastAsia="es-ES"/>
        </w:rPr>
        <w:t xml:space="preserve"> Pharmaceutical Geographies, Sexualities and Genders - 6th European Geographies of Sexualities Conference in Cádiz, 14-16 September 2022</w:t>
      </w:r>
    </w:p>
    <w:p w14:paraId="597B3C7C" w14:textId="77777777" w:rsidR="00A903AE" w:rsidRPr="00A903AE" w:rsidRDefault="00A903AE" w:rsidP="00A903AE">
      <w:pPr>
        <w:shd w:val="clear" w:color="auto" w:fill="FFFFFF"/>
        <w:spacing w:after="0" w:line="240" w:lineRule="auto"/>
        <w:jc w:val="both"/>
        <w:rPr>
          <w:rFonts w:ascii="Times New Roman" w:eastAsia="Times New Roman" w:hAnsi="Times New Roman" w:cs="Times New Roman"/>
          <w:color w:val="222222"/>
          <w:sz w:val="24"/>
          <w:szCs w:val="24"/>
          <w:lang w:val="en-GB" w:eastAsia="es-ES"/>
        </w:rPr>
      </w:pPr>
      <w:r w:rsidRPr="00A903AE">
        <w:rPr>
          <w:rFonts w:ascii="Times New Roman" w:eastAsia="Times New Roman" w:hAnsi="Times New Roman" w:cs="Times New Roman"/>
          <w:b/>
          <w:bCs/>
          <w:color w:val="222222"/>
          <w:sz w:val="24"/>
          <w:szCs w:val="24"/>
          <w:lang w:val="en-GB" w:eastAsia="es-ES"/>
        </w:rPr>
        <w:t> </w:t>
      </w:r>
    </w:p>
    <w:p w14:paraId="67CC53C3" w14:textId="77777777" w:rsidR="00A903AE" w:rsidRPr="00A903AE" w:rsidRDefault="00A903AE" w:rsidP="00A903AE">
      <w:pPr>
        <w:shd w:val="clear" w:color="auto" w:fill="FFFFFF"/>
        <w:spacing w:after="0" w:line="240" w:lineRule="auto"/>
        <w:jc w:val="both"/>
        <w:rPr>
          <w:rFonts w:ascii="Times New Roman" w:eastAsia="Times New Roman" w:hAnsi="Times New Roman" w:cs="Times New Roman"/>
          <w:color w:val="222222"/>
          <w:sz w:val="24"/>
          <w:szCs w:val="24"/>
          <w:lang w:val="en-GB" w:eastAsia="es-ES"/>
        </w:rPr>
      </w:pPr>
      <w:r w:rsidRPr="00A903AE">
        <w:rPr>
          <w:rFonts w:ascii="Times New Roman" w:eastAsia="Times New Roman" w:hAnsi="Times New Roman" w:cs="Times New Roman"/>
          <w:b/>
          <w:bCs/>
          <w:color w:val="222222"/>
          <w:sz w:val="24"/>
          <w:szCs w:val="24"/>
          <w:lang w:val="en-GB" w:eastAsia="es-ES"/>
        </w:rPr>
        <w:t>Pharmaceutical Geographies, Sexualities and Genders</w:t>
      </w:r>
    </w:p>
    <w:p w14:paraId="24B63D34" w14:textId="77777777" w:rsidR="00A903AE" w:rsidRPr="00A903AE" w:rsidRDefault="00A903AE" w:rsidP="00A903AE">
      <w:pPr>
        <w:shd w:val="clear" w:color="auto" w:fill="FFFFFF"/>
        <w:spacing w:after="0" w:line="240" w:lineRule="auto"/>
        <w:jc w:val="both"/>
        <w:rPr>
          <w:rFonts w:ascii="Times New Roman" w:eastAsia="Times New Roman" w:hAnsi="Times New Roman" w:cs="Times New Roman"/>
          <w:color w:val="222222"/>
          <w:sz w:val="24"/>
          <w:szCs w:val="24"/>
          <w:lang w:val="en-GB" w:eastAsia="es-ES"/>
        </w:rPr>
      </w:pPr>
      <w:r w:rsidRPr="00A903AE">
        <w:rPr>
          <w:rFonts w:ascii="Times New Roman" w:eastAsia="Times New Roman" w:hAnsi="Times New Roman" w:cs="Times New Roman"/>
          <w:color w:val="222222"/>
          <w:sz w:val="24"/>
          <w:szCs w:val="24"/>
          <w:lang w:val="en-GB" w:eastAsia="es-ES"/>
        </w:rPr>
        <w:t>Organised by:</w:t>
      </w:r>
    </w:p>
    <w:p w14:paraId="7E56B3CD" w14:textId="77777777" w:rsidR="00A903AE" w:rsidRPr="00A903AE" w:rsidRDefault="00A903AE" w:rsidP="00A903AE">
      <w:pPr>
        <w:shd w:val="clear" w:color="auto" w:fill="FFFFFF"/>
        <w:spacing w:after="0" w:line="240" w:lineRule="auto"/>
        <w:jc w:val="both"/>
        <w:rPr>
          <w:rFonts w:ascii="Times New Roman" w:eastAsia="Times New Roman" w:hAnsi="Times New Roman" w:cs="Times New Roman"/>
          <w:color w:val="222222"/>
          <w:sz w:val="24"/>
          <w:szCs w:val="24"/>
          <w:lang w:val="en-GB" w:eastAsia="es-ES"/>
        </w:rPr>
      </w:pPr>
      <w:r w:rsidRPr="00A903AE">
        <w:rPr>
          <w:rFonts w:ascii="Times New Roman" w:eastAsia="Times New Roman" w:hAnsi="Times New Roman" w:cs="Times New Roman"/>
          <w:color w:val="222222"/>
          <w:sz w:val="24"/>
          <w:szCs w:val="24"/>
          <w:lang w:val="en-GB" w:eastAsia="es-ES"/>
        </w:rPr>
        <w:t>Gavin Brown (University of Sheffield &amp; University College Dublin) and</w:t>
      </w:r>
    </w:p>
    <w:p w14:paraId="5F3CBD5A" w14:textId="77777777" w:rsidR="00A903AE" w:rsidRPr="00A903AE" w:rsidRDefault="00A903AE" w:rsidP="00A903AE">
      <w:pPr>
        <w:shd w:val="clear" w:color="auto" w:fill="FFFFFF"/>
        <w:spacing w:after="0" w:line="240" w:lineRule="auto"/>
        <w:jc w:val="both"/>
        <w:rPr>
          <w:rFonts w:ascii="Times New Roman" w:eastAsia="Times New Roman" w:hAnsi="Times New Roman" w:cs="Times New Roman"/>
          <w:color w:val="222222"/>
          <w:sz w:val="24"/>
          <w:szCs w:val="24"/>
          <w:lang w:val="en-GB" w:eastAsia="es-ES"/>
        </w:rPr>
      </w:pPr>
      <w:r w:rsidRPr="00A903AE">
        <w:rPr>
          <w:rFonts w:ascii="Times New Roman" w:eastAsia="Times New Roman" w:hAnsi="Times New Roman" w:cs="Times New Roman"/>
          <w:color w:val="222222"/>
          <w:sz w:val="24"/>
          <w:szCs w:val="24"/>
          <w:lang w:val="en-GB" w:eastAsia="es-ES"/>
        </w:rPr>
        <w:t>Sydney Calkin (Queen Mary, University of London)</w:t>
      </w:r>
    </w:p>
    <w:p w14:paraId="38390588" w14:textId="77777777" w:rsidR="00A903AE" w:rsidRPr="00A903AE" w:rsidRDefault="00A903AE" w:rsidP="00A903AE">
      <w:pPr>
        <w:shd w:val="clear" w:color="auto" w:fill="FFFFFF"/>
        <w:spacing w:after="0" w:line="240" w:lineRule="auto"/>
        <w:jc w:val="both"/>
        <w:rPr>
          <w:rFonts w:ascii="Times New Roman" w:eastAsia="Times New Roman" w:hAnsi="Times New Roman" w:cs="Times New Roman"/>
          <w:color w:val="222222"/>
          <w:sz w:val="24"/>
          <w:szCs w:val="24"/>
          <w:lang w:val="en-GB" w:eastAsia="es-ES"/>
        </w:rPr>
      </w:pPr>
      <w:r w:rsidRPr="00A903AE">
        <w:rPr>
          <w:rFonts w:ascii="Times New Roman" w:eastAsia="Times New Roman" w:hAnsi="Times New Roman" w:cs="Times New Roman"/>
          <w:color w:val="222222"/>
          <w:sz w:val="24"/>
          <w:szCs w:val="24"/>
          <w:lang w:val="en-GB" w:eastAsia="es-ES"/>
        </w:rPr>
        <w:t> </w:t>
      </w:r>
    </w:p>
    <w:p w14:paraId="7E95F218" w14:textId="77777777" w:rsidR="00A903AE" w:rsidRPr="00A903AE" w:rsidRDefault="00A903AE" w:rsidP="00A903AE">
      <w:pPr>
        <w:shd w:val="clear" w:color="auto" w:fill="FFFFFF"/>
        <w:spacing w:after="0" w:line="240" w:lineRule="auto"/>
        <w:jc w:val="both"/>
        <w:rPr>
          <w:rFonts w:ascii="Times New Roman" w:eastAsia="Times New Roman" w:hAnsi="Times New Roman" w:cs="Times New Roman"/>
          <w:color w:val="222222"/>
          <w:sz w:val="24"/>
          <w:szCs w:val="24"/>
          <w:lang w:val="en-GB" w:eastAsia="es-ES"/>
        </w:rPr>
      </w:pPr>
      <w:r w:rsidRPr="00A903AE">
        <w:rPr>
          <w:rFonts w:ascii="Times New Roman" w:eastAsia="Times New Roman" w:hAnsi="Times New Roman" w:cs="Times New Roman"/>
          <w:color w:val="222222"/>
          <w:sz w:val="24"/>
          <w:szCs w:val="24"/>
          <w:lang w:val="en-GB" w:eastAsia="es-ES"/>
        </w:rPr>
        <w:t>This session on pharmaceutical geographies examines how pharmaceutical products shape contemporary (and historical) sexualities and gender. It explores the many ways in which the social life of pharmaceuticals is entangled with the geographies of sexualities and gender. The primary focus of this session is on pharmaceutical products that have been developed and marketed for ‘medical’ usage. However, we recognise that the boundaries between medicinal and recreational uses of drugs are fluid and contextual. One need only think of the history of amyl nitrate (</w:t>
      </w:r>
      <w:proofErr w:type="spellStart"/>
      <w:r w:rsidRPr="00A903AE">
        <w:rPr>
          <w:rFonts w:ascii="Times New Roman" w:eastAsia="Times New Roman" w:hAnsi="Times New Roman" w:cs="Times New Roman"/>
          <w:color w:val="222222"/>
          <w:sz w:val="24"/>
          <w:szCs w:val="24"/>
          <w:lang w:val="en-GB" w:eastAsia="es-ES"/>
        </w:rPr>
        <w:t>Zmith</w:t>
      </w:r>
      <w:proofErr w:type="spellEnd"/>
      <w:r w:rsidRPr="00A903AE">
        <w:rPr>
          <w:rFonts w:ascii="Times New Roman" w:eastAsia="Times New Roman" w:hAnsi="Times New Roman" w:cs="Times New Roman"/>
          <w:color w:val="222222"/>
          <w:sz w:val="24"/>
          <w:szCs w:val="24"/>
          <w:lang w:val="en-GB" w:eastAsia="es-ES"/>
        </w:rPr>
        <w:t xml:space="preserve"> 2021), which was first adopted as a treatment for angina, but which quickly evolved to play a central role in emerging sexual cultures. This session will explore how pharmaceutical products act on bodies in ways which alter, enable, or restrict how those bodies are gendered, or what they can do sexually. How might we trace products from the laboratories where they are developed and tested, through the sites of clinical trials, the sites where they are manufactured, their distribution, and the sites where they are consumed? What role have citizen science initiatives played in shaping the development of pharmaceutical products, the economies of access to them and the identification of alternative, experimental or unintended uses? How does the interaction between pharmaceuticals, their regulation, and their distribution produce new sexed and gendered subjects?</w:t>
      </w:r>
    </w:p>
    <w:p w14:paraId="59756BB1" w14:textId="77777777" w:rsidR="00A903AE" w:rsidRPr="00A903AE" w:rsidRDefault="00A903AE" w:rsidP="00A903AE">
      <w:pPr>
        <w:shd w:val="clear" w:color="auto" w:fill="FFFFFF"/>
        <w:spacing w:after="0" w:line="240" w:lineRule="auto"/>
        <w:jc w:val="both"/>
        <w:rPr>
          <w:rFonts w:ascii="Times New Roman" w:eastAsia="Times New Roman" w:hAnsi="Times New Roman" w:cs="Times New Roman"/>
          <w:color w:val="222222"/>
          <w:sz w:val="24"/>
          <w:szCs w:val="24"/>
          <w:lang w:val="en-GB" w:eastAsia="es-ES"/>
        </w:rPr>
      </w:pPr>
      <w:r w:rsidRPr="00A903AE">
        <w:rPr>
          <w:rFonts w:ascii="Times New Roman" w:eastAsia="Times New Roman" w:hAnsi="Times New Roman" w:cs="Times New Roman"/>
          <w:color w:val="222222"/>
          <w:sz w:val="24"/>
          <w:szCs w:val="24"/>
          <w:lang w:val="en-GB" w:eastAsia="es-ES"/>
        </w:rPr>
        <w:t> </w:t>
      </w:r>
    </w:p>
    <w:p w14:paraId="08B15193" w14:textId="77777777" w:rsidR="00A903AE" w:rsidRPr="00A903AE" w:rsidRDefault="00A903AE" w:rsidP="00A903AE">
      <w:pPr>
        <w:shd w:val="clear" w:color="auto" w:fill="FFFFFF"/>
        <w:spacing w:after="0" w:line="240" w:lineRule="auto"/>
        <w:jc w:val="both"/>
        <w:rPr>
          <w:rFonts w:ascii="Times New Roman" w:eastAsia="Times New Roman" w:hAnsi="Times New Roman" w:cs="Times New Roman"/>
          <w:color w:val="222222"/>
          <w:sz w:val="24"/>
          <w:szCs w:val="24"/>
          <w:lang w:val="en-GB" w:eastAsia="es-ES"/>
        </w:rPr>
      </w:pPr>
      <w:r w:rsidRPr="00A903AE">
        <w:rPr>
          <w:rFonts w:ascii="Times New Roman" w:eastAsia="Times New Roman" w:hAnsi="Times New Roman" w:cs="Times New Roman"/>
          <w:color w:val="222222"/>
          <w:sz w:val="24"/>
          <w:szCs w:val="24"/>
          <w:lang w:val="en-GB" w:eastAsia="es-ES"/>
        </w:rPr>
        <w:t xml:space="preserve">We anticipate that papers in this session might explore pharmaceutical products like Viagra and Cialis, Sofosbuvir for Hepatitis C, Mifepristone for abortion, </w:t>
      </w:r>
      <w:proofErr w:type="spellStart"/>
      <w:r w:rsidRPr="00A903AE">
        <w:rPr>
          <w:rFonts w:ascii="Times New Roman" w:eastAsia="Times New Roman" w:hAnsi="Times New Roman" w:cs="Times New Roman"/>
          <w:color w:val="222222"/>
          <w:sz w:val="24"/>
          <w:szCs w:val="24"/>
          <w:lang w:val="en-GB" w:eastAsia="es-ES"/>
        </w:rPr>
        <w:t>PrEP</w:t>
      </w:r>
      <w:proofErr w:type="spellEnd"/>
      <w:r w:rsidRPr="00A903AE">
        <w:rPr>
          <w:rFonts w:ascii="Times New Roman" w:eastAsia="Times New Roman" w:hAnsi="Times New Roman" w:cs="Times New Roman"/>
          <w:color w:val="222222"/>
          <w:sz w:val="24"/>
          <w:szCs w:val="24"/>
          <w:lang w:val="en-GB" w:eastAsia="es-ES"/>
        </w:rPr>
        <w:t xml:space="preserve"> to prevent HIV (or Doxy </w:t>
      </w:r>
      <w:proofErr w:type="spellStart"/>
      <w:r w:rsidRPr="00A903AE">
        <w:rPr>
          <w:rFonts w:ascii="Times New Roman" w:eastAsia="Times New Roman" w:hAnsi="Times New Roman" w:cs="Times New Roman"/>
          <w:color w:val="222222"/>
          <w:sz w:val="24"/>
          <w:szCs w:val="24"/>
          <w:lang w:val="en-GB" w:eastAsia="es-ES"/>
        </w:rPr>
        <w:t>PrEP</w:t>
      </w:r>
      <w:proofErr w:type="spellEnd"/>
      <w:r w:rsidRPr="00A903AE">
        <w:rPr>
          <w:rFonts w:ascii="Times New Roman" w:eastAsia="Times New Roman" w:hAnsi="Times New Roman" w:cs="Times New Roman"/>
          <w:color w:val="222222"/>
          <w:sz w:val="24"/>
          <w:szCs w:val="24"/>
          <w:lang w:val="en-GB" w:eastAsia="es-ES"/>
        </w:rPr>
        <w:t xml:space="preserve"> to prevent other STIs), Testosterone, and synthetic stimulants, among others. While focused on the intersections between geographies of sexualities and gender (including trans geographies) and the emerging fields of pharmaceutical and chemical geographies, we anticipate that papers in this session might also explore transdisciplinary dialogues between geography, anthropology, critical public health, and STS, amongst others.</w:t>
      </w:r>
    </w:p>
    <w:p w14:paraId="159339F0" w14:textId="77777777" w:rsidR="00A903AE" w:rsidRPr="00A903AE" w:rsidRDefault="00A903AE" w:rsidP="00A903AE">
      <w:pPr>
        <w:shd w:val="clear" w:color="auto" w:fill="FFFFFF"/>
        <w:spacing w:after="0" w:line="240" w:lineRule="auto"/>
        <w:jc w:val="both"/>
        <w:rPr>
          <w:rFonts w:ascii="Times New Roman" w:eastAsia="Times New Roman" w:hAnsi="Times New Roman" w:cs="Times New Roman"/>
          <w:color w:val="222222"/>
          <w:sz w:val="24"/>
          <w:szCs w:val="24"/>
          <w:lang w:val="en-GB" w:eastAsia="es-ES"/>
        </w:rPr>
      </w:pPr>
      <w:r w:rsidRPr="00A903AE">
        <w:rPr>
          <w:rFonts w:ascii="Times New Roman" w:eastAsia="Times New Roman" w:hAnsi="Times New Roman" w:cs="Times New Roman"/>
          <w:color w:val="222222"/>
          <w:sz w:val="24"/>
          <w:szCs w:val="24"/>
          <w:lang w:val="en-GB" w:eastAsia="es-ES"/>
        </w:rPr>
        <w:t> </w:t>
      </w:r>
    </w:p>
    <w:p w14:paraId="4C22753E" w14:textId="77777777" w:rsidR="00A903AE" w:rsidRPr="00A903AE" w:rsidRDefault="00A903AE" w:rsidP="00A903AE">
      <w:pPr>
        <w:shd w:val="clear" w:color="auto" w:fill="FFFFFF"/>
        <w:spacing w:after="0" w:line="240" w:lineRule="auto"/>
        <w:jc w:val="both"/>
        <w:rPr>
          <w:rFonts w:ascii="Times New Roman" w:eastAsia="Times New Roman" w:hAnsi="Times New Roman" w:cs="Times New Roman"/>
          <w:color w:val="222222"/>
          <w:sz w:val="24"/>
          <w:szCs w:val="24"/>
          <w:lang w:val="en-GB" w:eastAsia="es-ES"/>
        </w:rPr>
      </w:pPr>
      <w:r w:rsidRPr="00A903AE">
        <w:rPr>
          <w:rFonts w:ascii="Times New Roman" w:eastAsia="Times New Roman" w:hAnsi="Times New Roman" w:cs="Times New Roman"/>
          <w:color w:val="222222"/>
          <w:sz w:val="24"/>
          <w:szCs w:val="24"/>
          <w:lang w:val="en-AU" w:eastAsia="es-ES"/>
        </w:rPr>
        <w:t>Please send abstracts (200 words) to </w:t>
      </w:r>
      <w:hyperlink r:id="rId4" w:tgtFrame="_blank" w:history="1">
        <w:r w:rsidRPr="00A903AE">
          <w:rPr>
            <w:rFonts w:ascii="Times New Roman" w:eastAsia="Times New Roman" w:hAnsi="Times New Roman" w:cs="Times New Roman"/>
            <w:color w:val="1155CC"/>
            <w:sz w:val="24"/>
            <w:szCs w:val="24"/>
            <w:u w:val="single"/>
            <w:lang w:val="en-AU" w:eastAsia="es-ES"/>
          </w:rPr>
          <w:t>gavinbrown.research@gmail.com</w:t>
        </w:r>
      </w:hyperlink>
      <w:r w:rsidRPr="00A903AE">
        <w:rPr>
          <w:rFonts w:ascii="Times New Roman" w:eastAsia="Times New Roman" w:hAnsi="Times New Roman" w:cs="Times New Roman"/>
          <w:color w:val="222222"/>
          <w:sz w:val="24"/>
          <w:szCs w:val="24"/>
          <w:lang w:val="en-AU" w:eastAsia="es-ES"/>
        </w:rPr>
        <w:t> </w:t>
      </w:r>
      <w:r w:rsidRPr="00A903AE">
        <w:rPr>
          <w:rFonts w:ascii="Times New Roman" w:eastAsia="Times New Roman" w:hAnsi="Times New Roman" w:cs="Times New Roman"/>
          <w:color w:val="201F1E"/>
          <w:sz w:val="24"/>
          <w:szCs w:val="24"/>
          <w:shd w:val="clear" w:color="auto" w:fill="FFFFFF"/>
          <w:lang w:val="en-GB" w:eastAsia="es-ES"/>
        </w:rPr>
        <w:t>AND </w:t>
      </w:r>
      <w:hyperlink r:id="rId5" w:tgtFrame="_blank" w:history="1">
        <w:r w:rsidRPr="00A903AE">
          <w:rPr>
            <w:rFonts w:ascii="Times New Roman" w:eastAsia="Times New Roman" w:hAnsi="Times New Roman" w:cs="Times New Roman"/>
            <w:color w:val="1155CC"/>
            <w:sz w:val="24"/>
            <w:szCs w:val="24"/>
            <w:u w:val="single"/>
            <w:lang w:val="en-GB" w:eastAsia="es-ES"/>
          </w:rPr>
          <w:t>s.calkin@qmul.ac.uk</w:t>
        </w:r>
      </w:hyperlink>
      <w:r w:rsidRPr="00A903AE">
        <w:rPr>
          <w:rFonts w:ascii="Times New Roman" w:eastAsia="Times New Roman" w:hAnsi="Times New Roman" w:cs="Times New Roman"/>
          <w:color w:val="201F1E"/>
          <w:sz w:val="24"/>
          <w:szCs w:val="24"/>
          <w:shd w:val="clear" w:color="auto" w:fill="FFFFFF"/>
          <w:lang w:val="en-GB" w:eastAsia="es-ES"/>
        </w:rPr>
        <w:t> by 24 March 2022.</w:t>
      </w:r>
    </w:p>
    <w:p w14:paraId="60F8A92F" w14:textId="77777777" w:rsidR="00A903AE" w:rsidRPr="00A903AE" w:rsidRDefault="00A903AE" w:rsidP="00A903AE">
      <w:pPr>
        <w:shd w:val="clear" w:color="auto" w:fill="FFFFFF"/>
        <w:spacing w:after="0" w:line="240" w:lineRule="auto"/>
        <w:jc w:val="both"/>
        <w:rPr>
          <w:rFonts w:ascii="Times New Roman" w:eastAsia="Times New Roman" w:hAnsi="Times New Roman" w:cs="Times New Roman"/>
          <w:color w:val="222222"/>
          <w:sz w:val="24"/>
          <w:szCs w:val="24"/>
          <w:lang w:val="en-GB" w:eastAsia="es-ES"/>
        </w:rPr>
      </w:pPr>
      <w:r w:rsidRPr="00A903AE">
        <w:rPr>
          <w:rFonts w:ascii="Times New Roman" w:eastAsia="Times New Roman" w:hAnsi="Times New Roman" w:cs="Times New Roman"/>
          <w:color w:val="201F1E"/>
          <w:sz w:val="24"/>
          <w:szCs w:val="24"/>
          <w:shd w:val="clear" w:color="auto" w:fill="FFFFFF"/>
          <w:lang w:val="en-US" w:eastAsia="es-ES"/>
        </w:rPr>
        <w:t> </w:t>
      </w:r>
    </w:p>
    <w:p w14:paraId="3E7F4BDD" w14:textId="77777777" w:rsidR="00A903AE" w:rsidRPr="00A903AE" w:rsidRDefault="00A903AE" w:rsidP="00A903AE">
      <w:pPr>
        <w:shd w:val="clear" w:color="auto" w:fill="FFFFFF"/>
        <w:spacing w:after="0" w:line="240" w:lineRule="auto"/>
        <w:jc w:val="both"/>
        <w:rPr>
          <w:rFonts w:ascii="Times New Roman" w:eastAsia="Times New Roman" w:hAnsi="Times New Roman" w:cs="Times New Roman"/>
          <w:color w:val="222222"/>
          <w:sz w:val="24"/>
          <w:szCs w:val="24"/>
          <w:lang w:val="en-GB" w:eastAsia="es-ES"/>
        </w:rPr>
      </w:pPr>
      <w:r w:rsidRPr="00A903AE">
        <w:rPr>
          <w:rFonts w:ascii="Times New Roman" w:eastAsia="Times New Roman" w:hAnsi="Times New Roman" w:cs="Times New Roman"/>
          <w:color w:val="201F1E"/>
          <w:sz w:val="24"/>
          <w:szCs w:val="24"/>
          <w:shd w:val="clear" w:color="auto" w:fill="FFFFFF"/>
          <w:lang w:val="en-GB" w:eastAsia="es-ES"/>
        </w:rPr>
        <w:t>More information on the conference can be found here: </w:t>
      </w:r>
      <w:hyperlink r:id="rId6" w:tgtFrame="_blank" w:history="1">
        <w:r w:rsidRPr="00A903AE">
          <w:rPr>
            <w:rFonts w:ascii="Times New Roman" w:eastAsia="Times New Roman" w:hAnsi="Times New Roman" w:cs="Times New Roman"/>
            <w:color w:val="1155CC"/>
            <w:sz w:val="24"/>
            <w:szCs w:val="24"/>
            <w:u w:val="single"/>
            <w:shd w:val="clear" w:color="auto" w:fill="FFFFFF"/>
            <w:lang w:val="en-GB" w:eastAsia="es-ES"/>
          </w:rPr>
          <w:t>https://2022.egsconference.com/</w:t>
        </w:r>
      </w:hyperlink>
    </w:p>
    <w:p w14:paraId="348E2451" w14:textId="77777777" w:rsidR="00A903AE" w:rsidRPr="00A903AE" w:rsidRDefault="00A903AE" w:rsidP="00A903AE">
      <w:pPr>
        <w:shd w:val="clear" w:color="auto" w:fill="FFFFFF"/>
        <w:spacing w:after="0" w:line="240" w:lineRule="auto"/>
        <w:jc w:val="both"/>
        <w:rPr>
          <w:rFonts w:ascii="Times New Roman" w:eastAsia="Times New Roman" w:hAnsi="Times New Roman" w:cs="Times New Roman"/>
          <w:color w:val="222222"/>
          <w:sz w:val="24"/>
          <w:szCs w:val="24"/>
          <w:lang w:val="en-GB" w:eastAsia="es-ES"/>
        </w:rPr>
      </w:pPr>
      <w:r w:rsidRPr="00A903AE">
        <w:rPr>
          <w:rFonts w:ascii="Times New Roman" w:eastAsia="Times New Roman" w:hAnsi="Times New Roman" w:cs="Times New Roman"/>
          <w:color w:val="201F1E"/>
          <w:sz w:val="24"/>
          <w:szCs w:val="24"/>
          <w:shd w:val="clear" w:color="auto" w:fill="FFFFFF"/>
          <w:lang w:val="en-GB" w:eastAsia="es-ES"/>
        </w:rPr>
        <w:t> </w:t>
      </w:r>
    </w:p>
    <w:p w14:paraId="4C1418C2" w14:textId="2B92AC55" w:rsidR="00A903AE" w:rsidRPr="00A903AE" w:rsidRDefault="00A903AE" w:rsidP="00A903AE">
      <w:pPr>
        <w:shd w:val="clear" w:color="auto" w:fill="FFFFFF"/>
        <w:spacing w:after="0" w:line="240" w:lineRule="auto"/>
        <w:jc w:val="both"/>
        <w:rPr>
          <w:rFonts w:ascii="Times New Roman" w:eastAsia="Times New Roman" w:hAnsi="Times New Roman" w:cs="Times New Roman"/>
          <w:color w:val="222222"/>
          <w:sz w:val="24"/>
          <w:szCs w:val="24"/>
          <w:lang w:val="en-GB" w:eastAsia="es-ES"/>
        </w:rPr>
      </w:pPr>
      <w:r w:rsidRPr="00A903AE">
        <w:rPr>
          <w:rFonts w:ascii="Times New Roman" w:eastAsia="Times New Roman" w:hAnsi="Times New Roman" w:cs="Times New Roman"/>
          <w:color w:val="201F1E"/>
          <w:sz w:val="24"/>
          <w:szCs w:val="24"/>
          <w:shd w:val="clear" w:color="auto" w:fill="FFFFFF"/>
          <w:lang w:val="en-GB" w:eastAsia="es-ES"/>
        </w:rPr>
        <w:t>Please do not hesitate to get in touch with one of us should you have any questions or comments</w:t>
      </w:r>
      <w:r w:rsidRPr="00A903AE">
        <w:rPr>
          <w:rFonts w:ascii="Times New Roman" w:eastAsia="Times New Roman" w:hAnsi="Times New Roman" w:cs="Times New Roman"/>
          <w:color w:val="201F1E"/>
          <w:sz w:val="24"/>
          <w:szCs w:val="24"/>
          <w:shd w:val="clear" w:color="auto" w:fill="FFFFFF"/>
          <w:lang w:val="en-US" w:eastAsia="es-ES"/>
        </w:rPr>
        <w:t> about the session.</w:t>
      </w:r>
    </w:p>
    <w:p w14:paraId="44443BD8" w14:textId="77777777" w:rsidR="00C20EB6" w:rsidRPr="00A903AE" w:rsidRDefault="00C20EB6">
      <w:pPr>
        <w:rPr>
          <w:lang w:val="en-GB"/>
        </w:rPr>
      </w:pPr>
      <w:bookmarkStart w:id="0" w:name="_GoBack"/>
      <w:bookmarkEnd w:id="0"/>
    </w:p>
    <w:sectPr w:rsidR="00C20EB6" w:rsidRPr="00A903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59"/>
    <w:rsid w:val="00A903AE"/>
    <w:rsid w:val="00B82D59"/>
    <w:rsid w:val="00C20E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A271"/>
  <w15:chartTrackingRefBased/>
  <w15:docId w15:val="{260CC6D1-81D9-443B-AE78-1FFC0654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90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022.egsconference.com/" TargetMode="External"/><Relationship Id="rId5" Type="http://schemas.openxmlformats.org/officeDocument/2006/relationships/hyperlink" Target="mailto:s.calkin@qmul.ac.uk" TargetMode="External"/><Relationship Id="rId4" Type="http://schemas.openxmlformats.org/officeDocument/2006/relationships/hyperlink" Target="mailto:gavinbrown.research@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2444</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Ruiz Rodríguez</dc:creator>
  <cp:keywords/>
  <dc:description/>
  <cp:lastModifiedBy>Mariola Ruiz Rodríguez</cp:lastModifiedBy>
  <cp:revision>3</cp:revision>
  <dcterms:created xsi:type="dcterms:W3CDTF">2022-02-28T20:14:00Z</dcterms:created>
  <dcterms:modified xsi:type="dcterms:W3CDTF">2022-02-28T20:15:00Z</dcterms:modified>
</cp:coreProperties>
</file>